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AA4585" w:rsidRPr="00312517" w:rsidRDefault="00AA4585" w:rsidP="00312517">
      <w:pPr>
        <w:spacing w:after="0" w:line="480" w:lineRule="auto"/>
        <w:ind w:firstLine="720"/>
        <w:rPr>
          <w:rFonts w:ascii="Times New Roman" w:hAnsi="Times New Roman" w:cs="Times New Roman"/>
          <w:sz w:val="24"/>
          <w:szCs w:val="24"/>
        </w:rPr>
      </w:pPr>
    </w:p>
    <w:p w:rsidR="003A2A3A" w:rsidRPr="00312517" w:rsidRDefault="00312517" w:rsidP="00312517">
      <w:pPr>
        <w:spacing w:after="0" w:line="480" w:lineRule="auto"/>
        <w:ind w:firstLine="720"/>
        <w:jc w:val="center"/>
        <w:rPr>
          <w:rFonts w:ascii="Times New Roman" w:hAnsi="Times New Roman" w:cs="Times New Roman"/>
          <w:sz w:val="24"/>
          <w:szCs w:val="24"/>
        </w:rPr>
      </w:pPr>
      <w:r w:rsidRPr="00312517">
        <w:rPr>
          <w:rFonts w:ascii="Times New Roman" w:hAnsi="Times New Roman" w:cs="Times New Roman"/>
          <w:sz w:val="24"/>
          <w:szCs w:val="24"/>
        </w:rPr>
        <w:t xml:space="preserve">SASSI-3 AND AUDIT </w:t>
      </w:r>
    </w:p>
    <w:p w:rsidR="00312517" w:rsidRPr="00312517" w:rsidRDefault="00312517" w:rsidP="00312517">
      <w:pPr>
        <w:spacing w:after="0" w:line="480" w:lineRule="auto"/>
        <w:ind w:firstLine="720"/>
        <w:jc w:val="center"/>
        <w:rPr>
          <w:rFonts w:ascii="Times New Roman" w:hAnsi="Times New Roman" w:cs="Times New Roman"/>
          <w:sz w:val="24"/>
          <w:szCs w:val="24"/>
        </w:rPr>
      </w:pPr>
      <w:r w:rsidRPr="00312517">
        <w:rPr>
          <w:rFonts w:ascii="Times New Roman" w:hAnsi="Times New Roman" w:cs="Times New Roman"/>
          <w:sz w:val="24"/>
          <w:szCs w:val="24"/>
        </w:rPr>
        <w:t>Name</w:t>
      </w:r>
    </w:p>
    <w:p w:rsidR="00312517" w:rsidRPr="00312517" w:rsidRDefault="00312517" w:rsidP="00312517">
      <w:pPr>
        <w:spacing w:after="0" w:line="480" w:lineRule="auto"/>
        <w:ind w:firstLine="720"/>
        <w:jc w:val="center"/>
        <w:rPr>
          <w:rFonts w:ascii="Times New Roman" w:hAnsi="Times New Roman" w:cs="Times New Roman"/>
          <w:sz w:val="24"/>
          <w:szCs w:val="24"/>
        </w:rPr>
      </w:pPr>
      <w:r w:rsidRPr="00312517">
        <w:rPr>
          <w:rFonts w:ascii="Times New Roman" w:hAnsi="Times New Roman" w:cs="Times New Roman"/>
          <w:sz w:val="24"/>
          <w:szCs w:val="24"/>
        </w:rPr>
        <w:t>Institution Affiliation</w:t>
      </w:r>
    </w:p>
    <w:p w:rsidR="00AA4585" w:rsidRDefault="00AA4585"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Default="00312517" w:rsidP="00312517">
      <w:pPr>
        <w:spacing w:after="0" w:line="480" w:lineRule="auto"/>
        <w:ind w:firstLine="720"/>
        <w:rPr>
          <w:rFonts w:ascii="Times New Roman" w:hAnsi="Times New Roman" w:cs="Times New Roman"/>
          <w:sz w:val="24"/>
          <w:szCs w:val="24"/>
        </w:rPr>
      </w:pPr>
    </w:p>
    <w:p w:rsidR="00312517" w:rsidRPr="00312517" w:rsidRDefault="00312517" w:rsidP="0031251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SASSI-3</w:t>
      </w:r>
    </w:p>
    <w:p w:rsidR="000E021C" w:rsidRPr="00312517" w:rsidRDefault="001A2F01" w:rsidP="00312517">
      <w:pPr>
        <w:spacing w:after="0" w:line="480" w:lineRule="auto"/>
        <w:ind w:firstLine="720"/>
        <w:rPr>
          <w:rFonts w:ascii="Times New Roman" w:hAnsi="Times New Roman" w:cs="Times New Roman"/>
          <w:sz w:val="24"/>
          <w:szCs w:val="24"/>
        </w:rPr>
      </w:pPr>
      <w:r w:rsidRPr="00312517">
        <w:rPr>
          <w:rFonts w:ascii="Times New Roman" w:hAnsi="Times New Roman" w:cs="Times New Roman"/>
          <w:sz w:val="24"/>
          <w:szCs w:val="24"/>
        </w:rPr>
        <w:t xml:space="preserve">SASSI is a substance subtle screening inventory used to show a brief report on </w:t>
      </w:r>
      <w:r w:rsidR="00DA304B">
        <w:rPr>
          <w:rFonts w:ascii="Times New Roman" w:hAnsi="Times New Roman" w:cs="Times New Roman"/>
          <w:sz w:val="24"/>
          <w:szCs w:val="24"/>
        </w:rPr>
        <w:t xml:space="preserve">the </w:t>
      </w:r>
      <w:r w:rsidRPr="00312517">
        <w:rPr>
          <w:rFonts w:ascii="Times New Roman" w:hAnsi="Times New Roman" w:cs="Times New Roman"/>
          <w:sz w:val="24"/>
          <w:szCs w:val="24"/>
        </w:rPr>
        <w:t xml:space="preserve">adult’s dependency rate of substance abuse. Empirically accuracy of SASSI-3 is 93%. SASSI-3 is </w:t>
      </w:r>
      <w:r w:rsidR="000159ED" w:rsidRPr="00312517">
        <w:rPr>
          <w:rFonts w:ascii="Times New Roman" w:hAnsi="Times New Roman" w:cs="Times New Roman"/>
          <w:sz w:val="24"/>
          <w:szCs w:val="24"/>
        </w:rPr>
        <w:t>objective,</w:t>
      </w:r>
      <w:r w:rsidRPr="00312517">
        <w:rPr>
          <w:rFonts w:ascii="Times New Roman" w:hAnsi="Times New Roman" w:cs="Times New Roman"/>
          <w:sz w:val="24"/>
          <w:szCs w:val="24"/>
        </w:rPr>
        <w:t xml:space="preserve"> accurate</w:t>
      </w:r>
      <w:r w:rsidR="00DA304B">
        <w:rPr>
          <w:rFonts w:ascii="Times New Roman" w:hAnsi="Times New Roman" w:cs="Times New Roman"/>
          <w:sz w:val="24"/>
          <w:szCs w:val="24"/>
        </w:rPr>
        <w:t>,</w:t>
      </w:r>
      <w:r w:rsidRPr="00312517">
        <w:rPr>
          <w:rFonts w:ascii="Times New Roman" w:hAnsi="Times New Roman" w:cs="Times New Roman"/>
          <w:sz w:val="24"/>
          <w:szCs w:val="24"/>
        </w:rPr>
        <w:t xml:space="preserve"> and cost</w:t>
      </w:r>
      <w:r w:rsidR="00DA304B">
        <w:rPr>
          <w:rFonts w:ascii="Times New Roman" w:hAnsi="Times New Roman" w:cs="Times New Roman"/>
          <w:sz w:val="24"/>
          <w:szCs w:val="24"/>
        </w:rPr>
        <w:t>-</w:t>
      </w:r>
      <w:r w:rsidRPr="00312517">
        <w:rPr>
          <w:rFonts w:ascii="Times New Roman" w:hAnsi="Times New Roman" w:cs="Times New Roman"/>
          <w:sz w:val="24"/>
          <w:szCs w:val="24"/>
        </w:rPr>
        <w:t xml:space="preserve">effective tool. The </w:t>
      </w:r>
      <w:r w:rsidR="000159ED" w:rsidRPr="00312517">
        <w:rPr>
          <w:rFonts w:ascii="Times New Roman" w:hAnsi="Times New Roman" w:cs="Times New Roman"/>
          <w:sz w:val="24"/>
          <w:szCs w:val="24"/>
        </w:rPr>
        <w:t xml:space="preserve">tool uses </w:t>
      </w:r>
      <w:r w:rsidR="00DA304B">
        <w:rPr>
          <w:rFonts w:ascii="Times New Roman" w:hAnsi="Times New Roman" w:cs="Times New Roman"/>
          <w:sz w:val="24"/>
          <w:szCs w:val="24"/>
        </w:rPr>
        <w:t xml:space="preserve">an </w:t>
      </w:r>
      <w:r w:rsidR="000159ED" w:rsidRPr="00312517">
        <w:rPr>
          <w:rFonts w:ascii="Times New Roman" w:hAnsi="Times New Roman" w:cs="Times New Roman"/>
          <w:sz w:val="24"/>
          <w:szCs w:val="24"/>
        </w:rPr>
        <w:t xml:space="preserve">empirical approach where it uses questions to distinguish non-substance abusing individuals from those who abuse a particular substance. The questions asked do not directly relate to substance abuse. </w:t>
      </w:r>
      <w:r w:rsidR="007D14B7" w:rsidRPr="00312517">
        <w:rPr>
          <w:rFonts w:ascii="Times New Roman" w:hAnsi="Times New Roman" w:cs="Times New Roman"/>
          <w:sz w:val="24"/>
          <w:szCs w:val="24"/>
        </w:rPr>
        <w:t xml:space="preserve">SASSI-3 </w:t>
      </w:r>
      <w:proofErr w:type="gramStart"/>
      <w:r w:rsidR="007D14B7" w:rsidRPr="00312517">
        <w:rPr>
          <w:rFonts w:ascii="Times New Roman" w:hAnsi="Times New Roman" w:cs="Times New Roman"/>
          <w:sz w:val="24"/>
          <w:szCs w:val="24"/>
        </w:rPr>
        <w:t>is subdivided</w:t>
      </w:r>
      <w:proofErr w:type="gramEnd"/>
      <w:r w:rsidR="007D14B7" w:rsidRPr="00312517">
        <w:rPr>
          <w:rFonts w:ascii="Times New Roman" w:hAnsi="Times New Roman" w:cs="Times New Roman"/>
          <w:sz w:val="24"/>
          <w:szCs w:val="24"/>
        </w:rPr>
        <w:t xml:space="preserve"> into ten subscales divided into two sections. One section consisting of 67 true or false questions administered first. The 67 questions are subtle items aimed at measuring face validity. The use of SASSI-3 is best suited for users who are aged 18 years and above. The users should also be of grade 3.2 </w:t>
      </w:r>
      <w:r w:rsidR="000E021C" w:rsidRPr="00312517">
        <w:rPr>
          <w:rFonts w:ascii="Times New Roman" w:hAnsi="Times New Roman" w:cs="Times New Roman"/>
          <w:sz w:val="24"/>
          <w:szCs w:val="24"/>
        </w:rPr>
        <w:t xml:space="preserve">reading level </w:t>
      </w:r>
      <w:proofErr w:type="gramStart"/>
      <w:r w:rsidR="000E021C" w:rsidRPr="00312517">
        <w:rPr>
          <w:rFonts w:ascii="Times New Roman" w:hAnsi="Times New Roman" w:cs="Times New Roman"/>
          <w:sz w:val="24"/>
          <w:szCs w:val="24"/>
        </w:rPr>
        <w:t xml:space="preserve">for </w:t>
      </w:r>
      <w:r w:rsidR="00DA304B">
        <w:rPr>
          <w:rFonts w:ascii="Times New Roman" w:hAnsi="Times New Roman" w:cs="Times New Roman"/>
          <w:sz w:val="24"/>
          <w:szCs w:val="24"/>
        </w:rPr>
        <w:t xml:space="preserve">the </w:t>
      </w:r>
      <w:r w:rsidR="000E021C" w:rsidRPr="00312517">
        <w:rPr>
          <w:rFonts w:ascii="Times New Roman" w:hAnsi="Times New Roman" w:cs="Times New Roman"/>
          <w:sz w:val="24"/>
          <w:szCs w:val="24"/>
        </w:rPr>
        <w:t>purpose of</w:t>
      </w:r>
      <w:proofErr w:type="gramEnd"/>
      <w:r w:rsidR="000E021C" w:rsidRPr="00312517">
        <w:rPr>
          <w:rFonts w:ascii="Times New Roman" w:hAnsi="Times New Roman" w:cs="Times New Roman"/>
          <w:sz w:val="24"/>
          <w:szCs w:val="24"/>
        </w:rPr>
        <w:t xml:space="preserve"> increasing accuracy in </w:t>
      </w:r>
      <w:r w:rsidR="00DA304B">
        <w:rPr>
          <w:rFonts w:ascii="Times New Roman" w:hAnsi="Times New Roman" w:cs="Times New Roman"/>
          <w:sz w:val="24"/>
          <w:szCs w:val="24"/>
        </w:rPr>
        <w:t xml:space="preserve">the </w:t>
      </w:r>
      <w:r w:rsidR="000E021C" w:rsidRPr="00312517">
        <w:rPr>
          <w:rFonts w:ascii="Times New Roman" w:hAnsi="Times New Roman" w:cs="Times New Roman"/>
          <w:sz w:val="24"/>
          <w:szCs w:val="24"/>
        </w:rPr>
        <w:t>outcome of the tests. According to Feldstein and Miller (2006), the purpose of asking clinical questions is to identify and confirm whether the individual in question abuse substance</w:t>
      </w:r>
      <w:r w:rsidR="00DA304B">
        <w:rPr>
          <w:rFonts w:ascii="Times New Roman" w:hAnsi="Times New Roman" w:cs="Times New Roman"/>
          <w:sz w:val="24"/>
          <w:szCs w:val="24"/>
        </w:rPr>
        <w:t xml:space="preserve"> is</w:t>
      </w:r>
      <w:r w:rsidR="000E021C" w:rsidRPr="00312517">
        <w:rPr>
          <w:rFonts w:ascii="Times New Roman" w:hAnsi="Times New Roman" w:cs="Times New Roman"/>
          <w:sz w:val="24"/>
          <w:szCs w:val="24"/>
        </w:rPr>
        <w:t xml:space="preserve"> warranting for their discomfort. The use of SASSI-3 for clinical purpose whoever receives criticism from some quarters. The critics claim that the test manual do</w:t>
      </w:r>
      <w:r w:rsidR="00DA304B">
        <w:rPr>
          <w:rFonts w:ascii="Times New Roman" w:hAnsi="Times New Roman" w:cs="Times New Roman"/>
          <w:sz w:val="24"/>
          <w:szCs w:val="24"/>
        </w:rPr>
        <w:t>es</w:t>
      </w:r>
      <w:r w:rsidR="000E021C" w:rsidRPr="00312517">
        <w:rPr>
          <w:rFonts w:ascii="Times New Roman" w:hAnsi="Times New Roman" w:cs="Times New Roman"/>
          <w:sz w:val="24"/>
          <w:szCs w:val="24"/>
        </w:rPr>
        <w:t xml:space="preserve"> not have </w:t>
      </w:r>
      <w:r w:rsidR="00DA304B">
        <w:rPr>
          <w:rFonts w:ascii="Times New Roman" w:hAnsi="Times New Roman" w:cs="Times New Roman"/>
          <w:sz w:val="24"/>
          <w:szCs w:val="24"/>
        </w:rPr>
        <w:t xml:space="preserve">the </w:t>
      </w:r>
      <w:r w:rsidR="000E021C" w:rsidRPr="00312517">
        <w:rPr>
          <w:rFonts w:ascii="Times New Roman" w:hAnsi="Times New Roman" w:cs="Times New Roman"/>
          <w:sz w:val="24"/>
          <w:szCs w:val="24"/>
        </w:rPr>
        <w:t xml:space="preserve">ability to show the clinical utility when compared with related instruments used to test for substance abuse. </w:t>
      </w:r>
    </w:p>
    <w:p w:rsidR="000E021C" w:rsidRPr="00312517" w:rsidRDefault="00F32B63" w:rsidP="00312517">
      <w:pPr>
        <w:spacing w:after="0" w:line="480" w:lineRule="auto"/>
        <w:ind w:firstLine="720"/>
        <w:jc w:val="center"/>
        <w:rPr>
          <w:rFonts w:ascii="Times New Roman" w:hAnsi="Times New Roman" w:cs="Times New Roman"/>
          <w:sz w:val="24"/>
          <w:szCs w:val="24"/>
        </w:rPr>
      </w:pPr>
      <w:r w:rsidRPr="00312517">
        <w:rPr>
          <w:rFonts w:ascii="Times New Roman" w:hAnsi="Times New Roman" w:cs="Times New Roman"/>
          <w:sz w:val="24"/>
          <w:szCs w:val="24"/>
        </w:rPr>
        <w:t>AUDIT (The Alcohol use Disorder Test)</w:t>
      </w:r>
    </w:p>
    <w:p w:rsidR="00F32B63" w:rsidRPr="00312517" w:rsidRDefault="00F32B63" w:rsidP="00312517">
      <w:pPr>
        <w:spacing w:after="0" w:line="480" w:lineRule="auto"/>
        <w:ind w:firstLine="720"/>
        <w:rPr>
          <w:rFonts w:ascii="Times New Roman" w:hAnsi="Times New Roman" w:cs="Times New Roman"/>
          <w:sz w:val="24"/>
          <w:szCs w:val="24"/>
        </w:rPr>
      </w:pPr>
      <w:r w:rsidRPr="00312517">
        <w:rPr>
          <w:rFonts w:ascii="Times New Roman" w:hAnsi="Times New Roman" w:cs="Times New Roman"/>
          <w:sz w:val="24"/>
          <w:szCs w:val="24"/>
        </w:rPr>
        <w:t xml:space="preserve">AUDIT is a popular screening tool used to test for alcohol substance abuse. The tool is best </w:t>
      </w:r>
      <w:r w:rsidR="00DA304B">
        <w:rPr>
          <w:rFonts w:ascii="Times New Roman" w:hAnsi="Times New Roman" w:cs="Times New Roman"/>
          <w:sz w:val="24"/>
          <w:szCs w:val="24"/>
        </w:rPr>
        <w:t xml:space="preserve">to </w:t>
      </w:r>
      <w:r w:rsidRPr="00312517">
        <w:rPr>
          <w:rFonts w:ascii="Times New Roman" w:hAnsi="Times New Roman" w:cs="Times New Roman"/>
          <w:sz w:val="24"/>
          <w:szCs w:val="24"/>
        </w:rPr>
        <w:t xml:space="preserve">utilize to test for heavy drinking. The screening tool contains </w:t>
      </w:r>
      <w:r w:rsidR="00DA304B">
        <w:rPr>
          <w:rFonts w:ascii="Times New Roman" w:hAnsi="Times New Roman" w:cs="Times New Roman"/>
          <w:sz w:val="24"/>
          <w:szCs w:val="24"/>
        </w:rPr>
        <w:t>ten</w:t>
      </w:r>
      <w:r w:rsidRPr="00312517">
        <w:rPr>
          <w:rFonts w:ascii="Times New Roman" w:hAnsi="Times New Roman" w:cs="Times New Roman"/>
          <w:sz w:val="24"/>
          <w:szCs w:val="24"/>
        </w:rPr>
        <w:t xml:space="preserve"> questions </w:t>
      </w:r>
      <w:r w:rsidR="002D3EC3" w:rsidRPr="00312517">
        <w:rPr>
          <w:rFonts w:ascii="Times New Roman" w:hAnsi="Times New Roman" w:cs="Times New Roman"/>
          <w:sz w:val="24"/>
          <w:szCs w:val="24"/>
        </w:rPr>
        <w:t xml:space="preserve">regarding high alcohol consumption. The questions offer user to carry out self-assessment since it offers a chance for an individual to read the questions out aloud. This is the easiest and quickest </w:t>
      </w:r>
      <w:r w:rsidR="003E1C5F" w:rsidRPr="00312517">
        <w:rPr>
          <w:rFonts w:ascii="Times New Roman" w:hAnsi="Times New Roman" w:cs="Times New Roman"/>
          <w:sz w:val="24"/>
          <w:szCs w:val="24"/>
        </w:rPr>
        <w:t xml:space="preserve">method to carry out screenings since it takes utmost 2 minutes to finalize the test. </w:t>
      </w:r>
      <w:r w:rsidR="00E75DAA" w:rsidRPr="00312517">
        <w:rPr>
          <w:rFonts w:ascii="Times New Roman" w:hAnsi="Times New Roman" w:cs="Times New Roman"/>
          <w:sz w:val="24"/>
          <w:szCs w:val="24"/>
        </w:rPr>
        <w:t xml:space="preserve">There is </w:t>
      </w:r>
      <w:r w:rsidR="00DA304B">
        <w:rPr>
          <w:rFonts w:ascii="Times New Roman" w:hAnsi="Times New Roman" w:cs="Times New Roman"/>
          <w:sz w:val="24"/>
          <w:szCs w:val="24"/>
        </w:rPr>
        <w:t xml:space="preserve">a </w:t>
      </w:r>
      <w:r w:rsidR="00E75DAA" w:rsidRPr="00312517">
        <w:rPr>
          <w:rFonts w:ascii="Times New Roman" w:hAnsi="Times New Roman" w:cs="Times New Roman"/>
          <w:sz w:val="24"/>
          <w:szCs w:val="24"/>
        </w:rPr>
        <w:t xml:space="preserve">need to </w:t>
      </w:r>
      <w:r w:rsidR="00DA304B">
        <w:rPr>
          <w:rFonts w:ascii="Times New Roman" w:hAnsi="Times New Roman" w:cs="Times New Roman"/>
          <w:sz w:val="24"/>
          <w:szCs w:val="24"/>
        </w:rPr>
        <w:t>revise</w:t>
      </w:r>
      <w:r w:rsidR="00E75DAA" w:rsidRPr="00312517">
        <w:rPr>
          <w:rFonts w:ascii="Times New Roman" w:hAnsi="Times New Roman" w:cs="Times New Roman"/>
          <w:sz w:val="24"/>
          <w:szCs w:val="24"/>
        </w:rPr>
        <w:t xml:space="preserve"> question 3. Question 3 talks about binge drinking, it is appropriate to change the question to fit in women by formulating a question asking about </w:t>
      </w:r>
      <w:r w:rsidR="00593F5F" w:rsidRPr="00312517">
        <w:rPr>
          <w:rFonts w:ascii="Times New Roman" w:hAnsi="Times New Roman" w:cs="Times New Roman"/>
          <w:sz w:val="24"/>
          <w:szCs w:val="24"/>
        </w:rPr>
        <w:t xml:space="preserve">women regarding them taking alcohol on </w:t>
      </w:r>
      <w:r w:rsidR="00593F5F" w:rsidRPr="00312517">
        <w:rPr>
          <w:rFonts w:ascii="Times New Roman" w:hAnsi="Times New Roman" w:cs="Times New Roman"/>
          <w:sz w:val="24"/>
          <w:szCs w:val="24"/>
        </w:rPr>
        <w:lastRenderedPageBreak/>
        <w:t>one particular time but for more than six times</w:t>
      </w:r>
      <w:r w:rsidR="00AA4585" w:rsidRPr="00312517">
        <w:rPr>
          <w:rFonts w:ascii="Times New Roman" w:hAnsi="Times New Roman" w:cs="Times New Roman"/>
          <w:sz w:val="24"/>
          <w:szCs w:val="24"/>
        </w:rPr>
        <w:t xml:space="preserve"> (</w:t>
      </w:r>
      <w:r w:rsidR="00AA4585" w:rsidRPr="00312517">
        <w:rPr>
          <w:rFonts w:ascii="Times New Roman" w:hAnsi="Times New Roman" w:cs="Times New Roman"/>
          <w:sz w:val="24"/>
          <w:szCs w:val="24"/>
        </w:rPr>
        <w:t>Centers for Disease Control and Prevention</w:t>
      </w:r>
      <w:r w:rsidR="00AA4585" w:rsidRPr="00312517">
        <w:rPr>
          <w:rFonts w:ascii="Times New Roman" w:hAnsi="Times New Roman" w:cs="Times New Roman"/>
          <w:sz w:val="24"/>
          <w:szCs w:val="24"/>
        </w:rPr>
        <w:t>, 2016)</w:t>
      </w:r>
      <w:r w:rsidR="00593F5F" w:rsidRPr="00312517">
        <w:rPr>
          <w:rFonts w:ascii="Times New Roman" w:hAnsi="Times New Roman" w:cs="Times New Roman"/>
          <w:sz w:val="24"/>
          <w:szCs w:val="24"/>
        </w:rPr>
        <w:t xml:space="preserve">. The initial intentions of creating AUDIT were not ask users on questions about alcohol. The screening tool is now used test for alcohol frequency intake based on cultural recommendations on what </w:t>
      </w:r>
      <w:proofErr w:type="gramStart"/>
      <w:r w:rsidR="00593F5F" w:rsidRPr="00312517">
        <w:rPr>
          <w:rFonts w:ascii="Times New Roman" w:hAnsi="Times New Roman" w:cs="Times New Roman"/>
          <w:sz w:val="24"/>
          <w:szCs w:val="24"/>
        </w:rPr>
        <w:t>is allowed</w:t>
      </w:r>
      <w:proofErr w:type="gramEnd"/>
      <w:r w:rsidR="00593F5F" w:rsidRPr="00312517">
        <w:rPr>
          <w:rFonts w:ascii="Times New Roman" w:hAnsi="Times New Roman" w:cs="Times New Roman"/>
          <w:sz w:val="24"/>
          <w:szCs w:val="24"/>
        </w:rPr>
        <w:t xml:space="preserve"> intake. Required allowed alcohol intake varies from country to country</w:t>
      </w:r>
      <w:r w:rsidR="00DA304B">
        <w:rPr>
          <w:rFonts w:ascii="Times New Roman" w:hAnsi="Times New Roman" w:cs="Times New Roman"/>
          <w:sz w:val="24"/>
          <w:szCs w:val="24"/>
        </w:rPr>
        <w:t>, therefore,</w:t>
      </w:r>
      <w:r w:rsidR="00593F5F" w:rsidRPr="00312517">
        <w:rPr>
          <w:rFonts w:ascii="Times New Roman" w:hAnsi="Times New Roman" w:cs="Times New Roman"/>
          <w:sz w:val="24"/>
          <w:szCs w:val="24"/>
        </w:rPr>
        <w:t xml:space="preserve"> questions asked in AUDIT needs adjustments based on country recommendations guidelines.  AUDIT </w:t>
      </w:r>
      <w:proofErr w:type="gramStart"/>
      <w:r w:rsidR="00593F5F" w:rsidRPr="00312517">
        <w:rPr>
          <w:rFonts w:ascii="Times New Roman" w:hAnsi="Times New Roman" w:cs="Times New Roman"/>
          <w:sz w:val="24"/>
          <w:szCs w:val="24"/>
        </w:rPr>
        <w:t>is best used</w:t>
      </w:r>
      <w:proofErr w:type="gramEnd"/>
      <w:r w:rsidR="00593F5F" w:rsidRPr="00312517">
        <w:rPr>
          <w:rFonts w:ascii="Times New Roman" w:hAnsi="Times New Roman" w:cs="Times New Roman"/>
          <w:sz w:val="24"/>
          <w:szCs w:val="24"/>
        </w:rPr>
        <w:t xml:space="preserve"> for testing women and older men since their results are less likely </w:t>
      </w:r>
      <w:r w:rsidR="00AA4585" w:rsidRPr="00312517">
        <w:rPr>
          <w:rFonts w:ascii="Times New Roman" w:hAnsi="Times New Roman" w:cs="Times New Roman"/>
          <w:sz w:val="24"/>
          <w:szCs w:val="24"/>
        </w:rPr>
        <w:t xml:space="preserve">to produce false patterns. </w:t>
      </w:r>
    </w:p>
    <w:p w:rsidR="00312517" w:rsidRPr="00312517" w:rsidRDefault="00312517" w:rsidP="00312517">
      <w:pPr>
        <w:spacing w:line="480" w:lineRule="auto"/>
        <w:jc w:val="center"/>
        <w:rPr>
          <w:rFonts w:ascii="Times New Roman" w:hAnsi="Times New Roman" w:cs="Times New Roman"/>
          <w:sz w:val="24"/>
          <w:szCs w:val="24"/>
        </w:rPr>
      </w:pPr>
    </w:p>
    <w:p w:rsidR="00312517" w:rsidRPr="00312517" w:rsidRDefault="00312517" w:rsidP="00312517">
      <w:pPr>
        <w:spacing w:line="480" w:lineRule="auto"/>
        <w:jc w:val="center"/>
        <w:rPr>
          <w:rFonts w:ascii="Times New Roman" w:hAnsi="Times New Roman" w:cs="Times New Roman"/>
          <w:sz w:val="24"/>
          <w:szCs w:val="24"/>
        </w:rPr>
      </w:pPr>
    </w:p>
    <w:p w:rsidR="00312517" w:rsidRPr="00312517" w:rsidRDefault="00312517" w:rsidP="00312517">
      <w:pPr>
        <w:spacing w:line="480" w:lineRule="auto"/>
        <w:jc w:val="center"/>
        <w:rPr>
          <w:rFonts w:ascii="Times New Roman" w:hAnsi="Times New Roman" w:cs="Times New Roman"/>
          <w:sz w:val="24"/>
          <w:szCs w:val="24"/>
        </w:rPr>
      </w:pPr>
    </w:p>
    <w:p w:rsidR="00312517" w:rsidRPr="00312517" w:rsidRDefault="00312517"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DA304B" w:rsidRDefault="00DA304B" w:rsidP="00312517">
      <w:pPr>
        <w:spacing w:line="480" w:lineRule="auto"/>
        <w:jc w:val="center"/>
        <w:rPr>
          <w:rFonts w:ascii="Times New Roman" w:hAnsi="Times New Roman" w:cs="Times New Roman"/>
          <w:sz w:val="24"/>
          <w:szCs w:val="24"/>
        </w:rPr>
      </w:pPr>
    </w:p>
    <w:p w:rsidR="00257452" w:rsidRPr="00312517" w:rsidRDefault="00AA4585" w:rsidP="00312517">
      <w:pPr>
        <w:spacing w:line="480" w:lineRule="auto"/>
        <w:jc w:val="center"/>
        <w:rPr>
          <w:rFonts w:ascii="Times New Roman" w:hAnsi="Times New Roman" w:cs="Times New Roman"/>
          <w:sz w:val="24"/>
          <w:szCs w:val="24"/>
        </w:rPr>
      </w:pPr>
      <w:r w:rsidRPr="00312517">
        <w:rPr>
          <w:rFonts w:ascii="Times New Roman" w:hAnsi="Times New Roman" w:cs="Times New Roman"/>
          <w:sz w:val="24"/>
          <w:szCs w:val="24"/>
        </w:rPr>
        <w:lastRenderedPageBreak/>
        <w:t>References</w:t>
      </w:r>
    </w:p>
    <w:p w:rsidR="00DA304B" w:rsidRPr="00312517" w:rsidRDefault="00DA304B" w:rsidP="00DA304B">
      <w:pPr>
        <w:spacing w:after="0" w:line="480" w:lineRule="auto"/>
        <w:ind w:left="720" w:hanging="720"/>
        <w:rPr>
          <w:rFonts w:ascii="Times New Roman" w:hAnsi="Times New Roman" w:cs="Times New Roman"/>
          <w:sz w:val="24"/>
          <w:szCs w:val="24"/>
        </w:rPr>
      </w:pPr>
      <w:r w:rsidRPr="00312517">
        <w:rPr>
          <w:rFonts w:ascii="Times New Roman" w:hAnsi="Times New Roman" w:cs="Times New Roman"/>
          <w:sz w:val="24"/>
          <w:szCs w:val="24"/>
        </w:rPr>
        <w:t xml:space="preserve"> Centers for Disease Control and Prevention. </w:t>
      </w:r>
      <w:proofErr w:type="spellStart"/>
      <w:r w:rsidRPr="00312517">
        <w:rPr>
          <w:rFonts w:ascii="Times New Roman" w:hAnsi="Times New Roman" w:cs="Times New Roman"/>
          <w:sz w:val="24"/>
          <w:szCs w:val="24"/>
        </w:rPr>
        <w:t>FactSheet</w:t>
      </w:r>
      <w:proofErr w:type="spellEnd"/>
      <w:r w:rsidRPr="00312517">
        <w:rPr>
          <w:rFonts w:ascii="Times New Roman" w:hAnsi="Times New Roman" w:cs="Times New Roman"/>
          <w:sz w:val="24"/>
          <w:szCs w:val="24"/>
        </w:rPr>
        <w:t xml:space="preserve">. </w:t>
      </w:r>
      <w:proofErr w:type="gramStart"/>
      <w:r w:rsidRPr="00312517">
        <w:rPr>
          <w:rFonts w:ascii="Times New Roman" w:hAnsi="Times New Roman" w:cs="Times New Roman"/>
          <w:sz w:val="24"/>
          <w:szCs w:val="24"/>
        </w:rPr>
        <w:t>2016</w:t>
      </w:r>
      <w:proofErr w:type="gramEnd"/>
      <w:r w:rsidRPr="00312517">
        <w:rPr>
          <w:rFonts w:ascii="Times New Roman" w:hAnsi="Times New Roman" w:cs="Times New Roman"/>
          <w:sz w:val="24"/>
          <w:szCs w:val="24"/>
        </w:rPr>
        <w:t xml:space="preserve"> [accessed 2017 Nov 10]. https://www.cdc. </w:t>
      </w:r>
      <w:proofErr w:type="spellStart"/>
      <w:r w:rsidRPr="00312517">
        <w:rPr>
          <w:rFonts w:ascii="Times New Roman" w:hAnsi="Times New Roman" w:cs="Times New Roman"/>
          <w:sz w:val="24"/>
          <w:szCs w:val="24"/>
        </w:rPr>
        <w:t>gov</w:t>
      </w:r>
      <w:proofErr w:type="spellEnd"/>
      <w:r w:rsidRPr="00312517">
        <w:rPr>
          <w:rFonts w:ascii="Times New Roman" w:hAnsi="Times New Roman" w:cs="Times New Roman"/>
          <w:sz w:val="24"/>
          <w:szCs w:val="24"/>
        </w:rPr>
        <w:t>/alcohol/fact-sheets/prevention.htm.</w:t>
      </w:r>
    </w:p>
    <w:p w:rsidR="00DA304B" w:rsidRPr="00312517" w:rsidRDefault="00DA304B" w:rsidP="00DA304B">
      <w:pPr>
        <w:spacing w:after="0" w:line="480" w:lineRule="auto"/>
        <w:ind w:left="720" w:hanging="720"/>
        <w:rPr>
          <w:rFonts w:ascii="Times New Roman" w:hAnsi="Times New Roman" w:cs="Times New Roman"/>
          <w:sz w:val="24"/>
          <w:szCs w:val="24"/>
        </w:rPr>
      </w:pPr>
      <w:r w:rsidRPr="00312517">
        <w:rPr>
          <w:rFonts w:ascii="Times New Roman" w:hAnsi="Times New Roman" w:cs="Times New Roman"/>
          <w:sz w:val="24"/>
          <w:szCs w:val="24"/>
        </w:rPr>
        <w:t xml:space="preserve">Feldstein, S. W., &amp; Miller, W. R. (2006).  </w:t>
      </w:r>
      <w:proofErr w:type="gramStart"/>
      <w:r w:rsidRPr="00312517">
        <w:rPr>
          <w:rFonts w:ascii="Times New Roman" w:hAnsi="Times New Roman" w:cs="Times New Roman"/>
          <w:sz w:val="24"/>
          <w:szCs w:val="24"/>
        </w:rPr>
        <w:t>Does subtle screening for substance abuse work?</w:t>
      </w:r>
      <w:proofErr w:type="gramEnd"/>
      <w:r w:rsidRPr="00312517">
        <w:rPr>
          <w:rFonts w:ascii="Times New Roman" w:hAnsi="Times New Roman" w:cs="Times New Roman"/>
          <w:sz w:val="24"/>
          <w:szCs w:val="24"/>
        </w:rPr>
        <w:t>  A review of the Substance Abuse Subtle Screening Inventory (SASSI).        Addiction, 201 (1), 41-50.</w:t>
      </w:r>
      <w:bookmarkStart w:id="0" w:name="_GoBack"/>
      <w:bookmarkEnd w:id="0"/>
    </w:p>
    <w:sectPr w:rsidR="00DA304B" w:rsidRPr="00312517" w:rsidSect="00DA30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B1C" w:rsidRDefault="001E1B1C" w:rsidP="00312517">
      <w:pPr>
        <w:spacing w:after="0" w:line="240" w:lineRule="auto"/>
      </w:pPr>
      <w:r>
        <w:separator/>
      </w:r>
    </w:p>
  </w:endnote>
  <w:endnote w:type="continuationSeparator" w:id="0">
    <w:p w:rsidR="001E1B1C" w:rsidRDefault="001E1B1C" w:rsidP="00312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B1C" w:rsidRDefault="001E1B1C" w:rsidP="00312517">
      <w:pPr>
        <w:spacing w:after="0" w:line="240" w:lineRule="auto"/>
      </w:pPr>
      <w:r>
        <w:separator/>
      </w:r>
    </w:p>
  </w:footnote>
  <w:footnote w:type="continuationSeparator" w:id="0">
    <w:p w:rsidR="001E1B1C" w:rsidRDefault="001E1B1C" w:rsidP="00312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9431661"/>
      <w:docPartObj>
        <w:docPartGallery w:val="Page Numbers (Top of Page)"/>
        <w:docPartUnique/>
      </w:docPartObj>
    </w:sdtPr>
    <w:sdtEndPr>
      <w:rPr>
        <w:noProof/>
      </w:rPr>
    </w:sdtEndPr>
    <w:sdtContent>
      <w:p w:rsidR="00DA304B" w:rsidRDefault="00DA30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12517" w:rsidRDefault="00DA304B" w:rsidP="00DA304B">
    <w:pPr>
      <w:pStyle w:val="Header"/>
    </w:pPr>
    <w:r w:rsidRPr="00DA304B">
      <w:rPr>
        <w:rFonts w:ascii="Times New Roman" w:hAnsi="Times New Roman" w:cs="Times New Roman"/>
        <w:sz w:val="24"/>
        <w:szCs w:val="24"/>
      </w:rPr>
      <w:t>SASSI-3 AND AUDIT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04B" w:rsidRPr="00DA304B" w:rsidRDefault="00DA304B">
    <w:pPr>
      <w:pStyle w:val="Header"/>
      <w:rPr>
        <w:rFonts w:ascii="Times New Roman" w:hAnsi="Times New Roman" w:cs="Times New Roman"/>
        <w:sz w:val="24"/>
        <w:szCs w:val="24"/>
      </w:rPr>
    </w:pPr>
    <w:r w:rsidRPr="00DA304B">
      <w:rPr>
        <w:rFonts w:ascii="Times New Roman" w:hAnsi="Times New Roman" w:cs="Times New Roman"/>
        <w:sz w:val="24"/>
        <w:szCs w:val="24"/>
      </w:rPr>
      <w:t xml:space="preserve">Running head: SASSI-3 AND AUDIT </w:t>
    </w:r>
    <w:r>
      <w:rPr>
        <w:rFonts w:ascii="Times New Roman" w:hAnsi="Times New Roman" w:cs="Times New Roman"/>
        <w:sz w:val="24"/>
        <w:szCs w:val="24"/>
      </w:rPr>
      <w:t xml:space="preserve">                                                                                           </w:t>
    </w:r>
    <w:r w:rsidRPr="00DA304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O3MDYwtzQ1MTYzNDFS0lEKTi0uzszPAykwrAUAARrhoywAAAA="/>
  </w:docVars>
  <w:rsids>
    <w:rsidRoot w:val="00CF4A6C"/>
    <w:rsid w:val="000159ED"/>
    <w:rsid w:val="000E021C"/>
    <w:rsid w:val="001A2F01"/>
    <w:rsid w:val="001E1B1C"/>
    <w:rsid w:val="00257452"/>
    <w:rsid w:val="002D3EC3"/>
    <w:rsid w:val="00312517"/>
    <w:rsid w:val="003A2A3A"/>
    <w:rsid w:val="003E1C5F"/>
    <w:rsid w:val="00593F5F"/>
    <w:rsid w:val="007D14B7"/>
    <w:rsid w:val="00AA4585"/>
    <w:rsid w:val="00CF4A6C"/>
    <w:rsid w:val="00DA304B"/>
    <w:rsid w:val="00E75DAA"/>
    <w:rsid w:val="00F32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F1FE"/>
  <w15:chartTrackingRefBased/>
  <w15:docId w15:val="{41A33912-4F9C-4BBB-96CC-0127048E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A4585"/>
    <w:rPr>
      <w:i/>
      <w:iCs/>
    </w:rPr>
  </w:style>
  <w:style w:type="paragraph" w:styleId="Header">
    <w:name w:val="header"/>
    <w:basedOn w:val="Normal"/>
    <w:link w:val="HeaderChar"/>
    <w:uiPriority w:val="99"/>
    <w:unhideWhenUsed/>
    <w:rsid w:val="00312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517"/>
  </w:style>
  <w:style w:type="paragraph" w:styleId="Footer">
    <w:name w:val="footer"/>
    <w:basedOn w:val="Normal"/>
    <w:link w:val="FooterChar"/>
    <w:uiPriority w:val="99"/>
    <w:unhideWhenUsed/>
    <w:rsid w:val="00312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2019-07-05T06:51:00Z</dcterms:created>
  <dcterms:modified xsi:type="dcterms:W3CDTF">2019-07-05T09:15:00Z</dcterms:modified>
</cp:coreProperties>
</file>